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65F64D" w14:textId="77777777" w:rsidR="008563D9" w:rsidRDefault="008563D9" w:rsidP="00E076B3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24A4C560" w14:textId="7E134052" w:rsidR="00E076B3" w:rsidRPr="00E076B3" w:rsidRDefault="00184AC1" w:rsidP="00E076B3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ПРОГРАММА</w:t>
      </w:r>
      <w:r w:rsidR="0051190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ED2031">
        <w:rPr>
          <w:rFonts w:ascii="Times New Roman" w:eastAsia="Calibri" w:hAnsi="Times New Roman" w:cs="Times New Roman"/>
          <w:b/>
          <w:bCs/>
          <w:sz w:val="24"/>
          <w:szCs w:val="24"/>
        </w:rPr>
        <w:t>УЧАСТНИКОВ</w:t>
      </w:r>
    </w:p>
    <w:p w14:paraId="6034C28C" w14:textId="77777777" w:rsidR="00E076B3" w:rsidRDefault="00E076B3" w:rsidP="00E076B3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076B3">
        <w:rPr>
          <w:rFonts w:ascii="Times New Roman" w:eastAsia="Calibri" w:hAnsi="Times New Roman" w:cs="Times New Roman"/>
          <w:b/>
          <w:bCs/>
          <w:sz w:val="24"/>
          <w:szCs w:val="24"/>
        </w:rPr>
        <w:t>Конференции по укреплению российско-китайского сотрудничества в области военно</w:t>
      </w:r>
      <w:r w:rsidR="002774B9">
        <w:rPr>
          <w:rFonts w:ascii="Times New Roman" w:eastAsia="Calibri" w:hAnsi="Times New Roman" w:cs="Times New Roman"/>
          <w:b/>
          <w:bCs/>
          <w:sz w:val="24"/>
          <w:szCs w:val="24"/>
        </w:rPr>
        <w:t>-исторического (красного) туризма</w:t>
      </w:r>
      <w:r w:rsidRPr="00E076B3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616E7406" w14:textId="77777777" w:rsidR="008563D9" w:rsidRDefault="008563D9" w:rsidP="00E076B3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E5689F7" w14:textId="69DF3D14" w:rsidR="00EF02F3" w:rsidRPr="00E076B3" w:rsidRDefault="00E076B3" w:rsidP="00846451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E076B3">
        <w:rPr>
          <w:rFonts w:ascii="Times New Roman" w:eastAsia="Calibri" w:hAnsi="Times New Roman" w:cs="Times New Roman"/>
          <w:b/>
          <w:bCs/>
          <w:sz w:val="24"/>
          <w:szCs w:val="24"/>
        </w:rPr>
        <w:t>Даты</w:t>
      </w:r>
      <w:r w:rsidR="00EF02F3" w:rsidRPr="00E076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проведения:</w:t>
      </w:r>
      <w:r w:rsidR="00EF02F3" w:rsidRPr="00E076B3">
        <w:rPr>
          <w:rFonts w:ascii="Times New Roman" w:eastAsia="Calibri" w:hAnsi="Times New Roman" w:cs="Times New Roman"/>
          <w:bCs/>
          <w:sz w:val="24"/>
          <w:szCs w:val="24"/>
        </w:rPr>
        <w:t xml:space="preserve"> 7</w:t>
      </w:r>
      <w:r w:rsidR="0028417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F02F3" w:rsidRPr="00E076B3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="0028417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F02F3" w:rsidRPr="00E076B3">
        <w:rPr>
          <w:rFonts w:ascii="Times New Roman" w:eastAsia="Calibri" w:hAnsi="Times New Roman" w:cs="Times New Roman"/>
          <w:bCs/>
          <w:sz w:val="24"/>
          <w:szCs w:val="24"/>
        </w:rPr>
        <w:t xml:space="preserve">9 </w:t>
      </w:r>
      <w:r w:rsidR="002755A9">
        <w:rPr>
          <w:rFonts w:ascii="Times New Roman" w:eastAsia="Calibri" w:hAnsi="Times New Roman" w:cs="Times New Roman"/>
          <w:bCs/>
          <w:sz w:val="24"/>
          <w:szCs w:val="24"/>
        </w:rPr>
        <w:t>ноября</w:t>
      </w:r>
      <w:r w:rsidR="00EF02F3" w:rsidRPr="00E076B3">
        <w:rPr>
          <w:rFonts w:ascii="Times New Roman" w:eastAsia="Calibri" w:hAnsi="Times New Roman" w:cs="Times New Roman"/>
          <w:bCs/>
          <w:sz w:val="24"/>
          <w:szCs w:val="24"/>
        </w:rPr>
        <w:t xml:space="preserve"> 2017</w:t>
      </w:r>
      <w:r w:rsidR="002B57B8" w:rsidRPr="00E076B3">
        <w:rPr>
          <w:rFonts w:ascii="Times New Roman" w:eastAsia="Calibri" w:hAnsi="Times New Roman" w:cs="Times New Roman"/>
          <w:bCs/>
          <w:sz w:val="24"/>
          <w:szCs w:val="24"/>
        </w:rPr>
        <w:t xml:space="preserve"> года</w:t>
      </w:r>
      <w:r w:rsidR="005D2B0A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48F7881F" w14:textId="03CA1C23" w:rsidR="002774B9" w:rsidRDefault="00EF02F3" w:rsidP="00846451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E076B3">
        <w:rPr>
          <w:rFonts w:ascii="Times New Roman" w:eastAsia="Calibri" w:hAnsi="Times New Roman" w:cs="Times New Roman"/>
          <w:b/>
          <w:bCs/>
          <w:sz w:val="24"/>
          <w:szCs w:val="24"/>
        </w:rPr>
        <w:t>Место проведения:</w:t>
      </w:r>
      <w:r w:rsidRPr="00E076B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E6315">
        <w:rPr>
          <w:rFonts w:ascii="Times New Roman" w:eastAsia="Calibri" w:hAnsi="Times New Roman" w:cs="Times New Roman"/>
          <w:bCs/>
          <w:sz w:val="24"/>
          <w:szCs w:val="24"/>
        </w:rPr>
        <w:t>Московская область</w:t>
      </w:r>
      <w:r w:rsidR="005D2B0A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1A775B">
        <w:rPr>
          <w:rFonts w:ascii="Times New Roman" w:eastAsia="Calibri" w:hAnsi="Times New Roman" w:cs="Times New Roman"/>
          <w:bCs/>
          <w:sz w:val="24"/>
          <w:szCs w:val="24"/>
        </w:rPr>
        <w:t xml:space="preserve"> Одинцовский район, 55 км Минского шоссе</w:t>
      </w:r>
      <w:r w:rsidR="005D2B0A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23E081A6" w14:textId="77777777" w:rsidR="00131FD7" w:rsidRPr="00846451" w:rsidRDefault="00131FD7" w:rsidP="00846451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14:paraId="091EF81B" w14:textId="43A8E71F" w:rsidR="002774B9" w:rsidRDefault="005C7192" w:rsidP="004A7266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ГРАФИК ПРЕБЫВАНИЯ И РАБОТЫ </w:t>
      </w:r>
      <w:r w:rsidR="004A7266">
        <w:rPr>
          <w:rFonts w:ascii="Times New Roman" w:eastAsia="Calibri" w:hAnsi="Times New Roman" w:cs="Times New Roman"/>
          <w:bCs/>
          <w:sz w:val="24"/>
          <w:szCs w:val="24"/>
        </w:rPr>
        <w:t xml:space="preserve">НА </w:t>
      </w:r>
      <w:r>
        <w:rPr>
          <w:rFonts w:ascii="Times New Roman" w:eastAsia="Calibri" w:hAnsi="Times New Roman" w:cs="Times New Roman"/>
          <w:bCs/>
          <w:sz w:val="24"/>
          <w:szCs w:val="24"/>
        </w:rPr>
        <w:t>М</w:t>
      </w:r>
      <w:r w:rsidR="004A7266">
        <w:rPr>
          <w:rFonts w:ascii="Times New Roman" w:eastAsia="Calibri" w:hAnsi="Times New Roman" w:cs="Times New Roman"/>
          <w:bCs/>
          <w:sz w:val="24"/>
          <w:szCs w:val="24"/>
        </w:rPr>
        <w:t>ЕРОПРИЯТИЯХ</w:t>
      </w:r>
    </w:p>
    <w:p w14:paraId="13A6C5F0" w14:textId="77777777" w:rsidR="008563D9" w:rsidRPr="00E076B3" w:rsidRDefault="008563D9" w:rsidP="004A7266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a3"/>
        <w:tblW w:w="9782" w:type="dxa"/>
        <w:tblInd w:w="-176" w:type="dxa"/>
        <w:tblLook w:val="04A0" w:firstRow="1" w:lastRow="0" w:firstColumn="1" w:lastColumn="0" w:noHBand="0" w:noVBand="1"/>
      </w:tblPr>
      <w:tblGrid>
        <w:gridCol w:w="1560"/>
        <w:gridCol w:w="5104"/>
        <w:gridCol w:w="3118"/>
      </w:tblGrid>
      <w:tr w:rsidR="00E076B3" w:rsidRPr="00E076B3" w14:paraId="7C5FCCA2" w14:textId="77777777" w:rsidTr="00062ED0">
        <w:tc>
          <w:tcPr>
            <w:tcW w:w="9782" w:type="dxa"/>
            <w:gridSpan w:val="3"/>
          </w:tcPr>
          <w:p w14:paraId="0420E0E1" w14:textId="77777777" w:rsidR="00E076B3" w:rsidRPr="00893336" w:rsidRDefault="00E076B3" w:rsidP="00EF02F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933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 ноября 2017 года</w:t>
            </w:r>
            <w:r w:rsidR="00D64C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(вторник)</w:t>
            </w:r>
          </w:p>
        </w:tc>
      </w:tr>
      <w:tr w:rsidR="00E076B3" w:rsidRPr="00E076B3" w14:paraId="4BE2D481" w14:textId="77777777" w:rsidTr="00062ED0">
        <w:tc>
          <w:tcPr>
            <w:tcW w:w="1560" w:type="dxa"/>
          </w:tcPr>
          <w:p w14:paraId="023A6C33" w14:textId="77777777" w:rsidR="00E076B3" w:rsidRPr="00893336" w:rsidRDefault="00E076B3" w:rsidP="00EF02F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33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течение дня</w:t>
            </w:r>
          </w:p>
        </w:tc>
        <w:tc>
          <w:tcPr>
            <w:tcW w:w="5104" w:type="dxa"/>
          </w:tcPr>
          <w:p w14:paraId="1655920F" w14:textId="5EA32A86" w:rsidR="00E076B3" w:rsidRPr="00893336" w:rsidRDefault="00E076B3" w:rsidP="004A3C3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933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Прибытие участников в Москву.</w:t>
            </w:r>
            <w:r w:rsidR="00B45C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1F0A2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Размещение в гостинице.</w:t>
            </w:r>
          </w:p>
        </w:tc>
        <w:tc>
          <w:tcPr>
            <w:tcW w:w="3118" w:type="dxa"/>
          </w:tcPr>
          <w:p w14:paraId="6BD0FF66" w14:textId="0516924B" w:rsidR="00E076B3" w:rsidRPr="00653513" w:rsidRDefault="001F0A2E" w:rsidP="00EF02F3">
            <w:pPr>
              <w:rPr>
                <w:rFonts w:ascii="Times New Roman" w:eastAsia="Calibri" w:hAnsi="Times New Roman" w:cs="Times New Roman"/>
                <w:bCs/>
              </w:rPr>
            </w:pPr>
            <w:r w:rsidRPr="004A7266">
              <w:rPr>
                <w:rFonts w:ascii="Times New Roman" w:eastAsia="Calibri" w:hAnsi="Times New Roman" w:cs="Times New Roman"/>
                <w:bCs/>
              </w:rPr>
              <w:t>Рекомендован</w:t>
            </w:r>
            <w:r w:rsidR="00AF596A" w:rsidRPr="004A7266">
              <w:rPr>
                <w:rFonts w:ascii="Times New Roman" w:eastAsia="Calibri" w:hAnsi="Times New Roman" w:cs="Times New Roman"/>
                <w:bCs/>
              </w:rPr>
              <w:t>ы</w:t>
            </w:r>
            <w:r w:rsidR="00653513">
              <w:rPr>
                <w:rFonts w:ascii="Times New Roman" w:eastAsia="Calibri" w:hAnsi="Times New Roman" w:cs="Times New Roman"/>
                <w:bCs/>
              </w:rPr>
              <w:t xml:space="preserve">: </w:t>
            </w:r>
            <w:r w:rsidR="005F21DE" w:rsidRPr="004A7266">
              <w:rPr>
                <w:rFonts w:ascii="Times New Roman" w:eastAsia="Calibri" w:hAnsi="Times New Roman" w:cs="Times New Roman"/>
                <w:bCs/>
              </w:rPr>
              <w:t>Президент Отель (Большая Якиманка</w:t>
            </w:r>
            <w:r w:rsidR="00653513">
              <w:rPr>
                <w:rFonts w:ascii="Times New Roman" w:eastAsia="Calibri" w:hAnsi="Times New Roman" w:cs="Times New Roman"/>
                <w:bCs/>
              </w:rPr>
              <w:t xml:space="preserve"> ул.</w:t>
            </w:r>
            <w:r w:rsidR="005F21DE" w:rsidRPr="004A7266">
              <w:rPr>
                <w:rFonts w:ascii="Times New Roman" w:eastAsia="Calibri" w:hAnsi="Times New Roman" w:cs="Times New Roman"/>
                <w:bCs/>
              </w:rPr>
              <w:t>, 24)</w:t>
            </w:r>
            <w:r w:rsidR="00AF596A" w:rsidRPr="004A7266">
              <w:rPr>
                <w:rFonts w:ascii="Times New Roman" w:eastAsia="Calibri" w:hAnsi="Times New Roman" w:cs="Times New Roman"/>
                <w:bCs/>
              </w:rPr>
              <w:t>, Гостиница Протон (Новозаводская ул.</w:t>
            </w:r>
            <w:r w:rsidR="00653513">
              <w:rPr>
                <w:rFonts w:ascii="Times New Roman" w:eastAsia="Calibri" w:hAnsi="Times New Roman" w:cs="Times New Roman"/>
                <w:bCs/>
              </w:rPr>
              <w:t>,</w:t>
            </w:r>
            <w:r w:rsidR="00AF596A" w:rsidRPr="004A7266">
              <w:rPr>
                <w:rFonts w:ascii="Times New Roman" w:eastAsia="Calibri" w:hAnsi="Times New Roman" w:cs="Times New Roman"/>
                <w:bCs/>
              </w:rPr>
              <w:t xml:space="preserve"> 22).</w:t>
            </w:r>
          </w:p>
        </w:tc>
      </w:tr>
      <w:tr w:rsidR="00E076B3" w:rsidRPr="00E076B3" w14:paraId="0A25C6C6" w14:textId="77777777" w:rsidTr="00062ED0">
        <w:tc>
          <w:tcPr>
            <w:tcW w:w="9782" w:type="dxa"/>
            <w:gridSpan w:val="3"/>
          </w:tcPr>
          <w:p w14:paraId="345A601B" w14:textId="77777777" w:rsidR="00E076B3" w:rsidRPr="002F366A" w:rsidRDefault="00E076B3" w:rsidP="00EF02F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F36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 ноября 2017 года</w:t>
            </w:r>
            <w:r w:rsidR="00D64C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(среда)</w:t>
            </w:r>
          </w:p>
        </w:tc>
      </w:tr>
      <w:tr w:rsidR="0073044A" w:rsidRPr="00E076B3" w14:paraId="027F93A8" w14:textId="77777777" w:rsidTr="00062ED0">
        <w:tc>
          <w:tcPr>
            <w:tcW w:w="1560" w:type="dxa"/>
          </w:tcPr>
          <w:p w14:paraId="3A4BC36E" w14:textId="38E318D6" w:rsidR="0073044A" w:rsidRPr="00E076B3" w:rsidRDefault="00AE5200" w:rsidP="00EF02F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7.3</w:t>
            </w:r>
            <w:r w:rsidR="0073044A" w:rsidRPr="00E076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-9.0</w:t>
            </w:r>
            <w:r w:rsidR="0073044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222" w:type="dxa"/>
            <w:gridSpan w:val="2"/>
          </w:tcPr>
          <w:p w14:paraId="07953785" w14:textId="7DC25C96" w:rsidR="0073044A" w:rsidRPr="00E076B3" w:rsidRDefault="00754794" w:rsidP="00EF02F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Организованный т</w:t>
            </w:r>
            <w:r w:rsidR="00A86F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рансфер от рекомендованных гостиниц</w:t>
            </w:r>
            <w:r w:rsidR="0073044A" w:rsidRPr="00E076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Военно-патриотический парк культуры и отдыха Вооружённых Сил Российской Федерации «Патриот»</w:t>
            </w:r>
            <w:r w:rsidR="00A86F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524EEC" w:rsidRPr="00A86F48" w14:paraId="5F1BAE74" w14:textId="34C8E8E5" w:rsidTr="00062ED0">
        <w:tc>
          <w:tcPr>
            <w:tcW w:w="1560" w:type="dxa"/>
          </w:tcPr>
          <w:p w14:paraId="1F60EAA8" w14:textId="4B1B9584" w:rsidR="00524EEC" w:rsidRDefault="004F5069" w:rsidP="00EF02F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9.00-</w:t>
            </w:r>
            <w:r w:rsidR="00AE52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9.3</w:t>
            </w:r>
            <w:r w:rsidR="00524E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04" w:type="dxa"/>
          </w:tcPr>
          <w:p w14:paraId="6416F0AB" w14:textId="5AFB2EF1" w:rsidR="00524EEC" w:rsidRPr="00E076B3" w:rsidRDefault="00524EEC" w:rsidP="009C236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Автобусная обзорн</w:t>
            </w:r>
            <w:r w:rsidR="00245BD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ая экскурсия по Парку «Патриот».</w:t>
            </w:r>
          </w:p>
        </w:tc>
        <w:tc>
          <w:tcPr>
            <w:tcW w:w="3118" w:type="dxa"/>
          </w:tcPr>
          <w:p w14:paraId="1A9B6818" w14:textId="14ED9157" w:rsidR="00524EEC" w:rsidRPr="00A86F48" w:rsidRDefault="009C2367" w:rsidP="00524EEC">
            <w:pPr>
              <w:rPr>
                <w:rFonts w:ascii="Times New Roman" w:eastAsia="Calibri" w:hAnsi="Times New Roman" w:cs="Times New Roman"/>
                <w:bCs/>
                <w:i/>
                <w:color w:val="FF0000"/>
              </w:rPr>
            </w:pPr>
            <w:r w:rsidRPr="00A86F48">
              <w:rPr>
                <w:rFonts w:ascii="Times New Roman" w:eastAsia="Calibri" w:hAnsi="Times New Roman" w:cs="Times New Roman"/>
                <w:bCs/>
              </w:rPr>
              <w:t xml:space="preserve">Общий осмотр территории по пути </w:t>
            </w:r>
            <w:r w:rsidR="00ED2031">
              <w:rPr>
                <w:rFonts w:ascii="Times New Roman" w:eastAsia="Calibri" w:hAnsi="Times New Roman" w:cs="Times New Roman"/>
                <w:bCs/>
              </w:rPr>
              <w:t xml:space="preserve">(от въезда в Парк) </w:t>
            </w:r>
            <w:r w:rsidRPr="00A86F48">
              <w:rPr>
                <w:rFonts w:ascii="Times New Roman" w:eastAsia="Calibri" w:hAnsi="Times New Roman" w:cs="Times New Roman"/>
                <w:bCs/>
              </w:rPr>
              <w:t>в Главный выставочный павильон КВЦ «Патриот Экспо».</w:t>
            </w:r>
          </w:p>
        </w:tc>
      </w:tr>
      <w:tr w:rsidR="001E623C" w:rsidRPr="00A86F48" w14:paraId="1A115616" w14:textId="77777777" w:rsidTr="00062ED0">
        <w:tc>
          <w:tcPr>
            <w:tcW w:w="1560" w:type="dxa"/>
          </w:tcPr>
          <w:p w14:paraId="202F38EF" w14:textId="4DC6E694" w:rsidR="001E623C" w:rsidRDefault="001A4BC4" w:rsidP="001A4BC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09.00-10.0</w:t>
            </w:r>
            <w:r w:rsidR="001E623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04" w:type="dxa"/>
          </w:tcPr>
          <w:p w14:paraId="6759376E" w14:textId="77777777" w:rsidR="001E623C" w:rsidRDefault="001E623C" w:rsidP="00A86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6B3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 конференции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A7FBFE" w14:textId="64B064F4" w:rsidR="002F06AA" w:rsidRDefault="002F06AA" w:rsidP="00A86F4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приветственный кофе.</w:t>
            </w:r>
          </w:p>
        </w:tc>
        <w:tc>
          <w:tcPr>
            <w:tcW w:w="3118" w:type="dxa"/>
          </w:tcPr>
          <w:p w14:paraId="1D7B30F1" w14:textId="0BE3612D" w:rsidR="001E623C" w:rsidRPr="00A86F48" w:rsidRDefault="00BE4AFD" w:rsidP="00524EEC">
            <w:pPr>
              <w:rPr>
                <w:rFonts w:ascii="Times New Roman" w:eastAsia="Calibri" w:hAnsi="Times New Roman" w:cs="Times New Roman"/>
                <w:bCs/>
                <w:color w:val="FF0000"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КВЦ «Патриот Экспо». </w:t>
            </w:r>
            <w:r w:rsidR="00A86F48" w:rsidRPr="00A86F48">
              <w:rPr>
                <w:rFonts w:ascii="Times New Roman" w:eastAsia="Calibri" w:hAnsi="Times New Roman" w:cs="Times New Roman"/>
                <w:bCs/>
              </w:rPr>
              <w:t>Главный выставочный павильон.</w:t>
            </w:r>
            <w:r w:rsidR="00A86F48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="001D39DB">
              <w:rPr>
                <w:rFonts w:ascii="Times New Roman" w:eastAsia="Calibri" w:hAnsi="Times New Roman" w:cs="Times New Roman"/>
                <w:bCs/>
              </w:rPr>
              <w:t xml:space="preserve">3 этаж. </w:t>
            </w:r>
            <w:r w:rsidR="00A86F48">
              <w:rPr>
                <w:rFonts w:ascii="Times New Roman" w:eastAsia="Calibri" w:hAnsi="Times New Roman" w:cs="Times New Roman"/>
                <w:bCs/>
              </w:rPr>
              <w:t>Фойе.</w:t>
            </w:r>
          </w:p>
        </w:tc>
      </w:tr>
      <w:tr w:rsidR="00E076B3" w:rsidRPr="00A86F48" w14:paraId="0FAB3FD2" w14:textId="77777777" w:rsidTr="00062ED0">
        <w:tc>
          <w:tcPr>
            <w:tcW w:w="1560" w:type="dxa"/>
          </w:tcPr>
          <w:p w14:paraId="1FC5E37A" w14:textId="28BBEEE1" w:rsidR="00E076B3" w:rsidRPr="00E076B3" w:rsidRDefault="001A4BC4" w:rsidP="00EF02F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10.00-10.3</w:t>
            </w:r>
            <w:r w:rsidR="00E076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04" w:type="dxa"/>
          </w:tcPr>
          <w:p w14:paraId="05B48CBA" w14:textId="00FD8F44" w:rsidR="00524EEC" w:rsidRPr="00E076B3" w:rsidRDefault="00E076B3" w:rsidP="0035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6B3">
              <w:rPr>
                <w:rFonts w:ascii="Times New Roman" w:hAnsi="Times New Roman" w:cs="Times New Roman"/>
                <w:sz w:val="24"/>
                <w:szCs w:val="24"/>
              </w:rPr>
              <w:t>Открытие выставки</w:t>
            </w:r>
            <w:r w:rsidR="00493650">
              <w:rPr>
                <w:rFonts w:ascii="Times New Roman" w:hAnsi="Times New Roman" w:cs="Times New Roman"/>
                <w:sz w:val="24"/>
                <w:szCs w:val="24"/>
              </w:rPr>
              <w:t>-презентации</w:t>
            </w:r>
            <w:r w:rsidRPr="00E076B3">
              <w:rPr>
                <w:rFonts w:ascii="Times New Roman" w:hAnsi="Times New Roman" w:cs="Times New Roman"/>
                <w:sz w:val="24"/>
                <w:szCs w:val="24"/>
              </w:rPr>
              <w:t xml:space="preserve"> туристских маршрутов </w:t>
            </w:r>
            <w:r w:rsidR="00493650">
              <w:rPr>
                <w:rFonts w:ascii="Times New Roman" w:hAnsi="Times New Roman" w:cs="Times New Roman"/>
                <w:sz w:val="24"/>
                <w:szCs w:val="24"/>
              </w:rPr>
              <w:t>по тематике «Красного туризма»</w:t>
            </w:r>
            <w:r w:rsidR="00777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4EEC">
              <w:rPr>
                <w:rFonts w:ascii="Times New Roman" w:hAnsi="Times New Roman" w:cs="Times New Roman"/>
                <w:sz w:val="24"/>
                <w:szCs w:val="24"/>
              </w:rPr>
              <w:t xml:space="preserve">Осмотр </w:t>
            </w:r>
            <w:r w:rsidR="007770F2">
              <w:rPr>
                <w:rFonts w:ascii="Times New Roman" w:hAnsi="Times New Roman" w:cs="Times New Roman"/>
                <w:sz w:val="24"/>
                <w:szCs w:val="24"/>
              </w:rPr>
              <w:t>выставки</w:t>
            </w:r>
            <w:r w:rsidR="00354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14:paraId="7A876108" w14:textId="77777777" w:rsidR="00E076B3" w:rsidRPr="00A86F48" w:rsidRDefault="00E076B3" w:rsidP="00EF02F3">
            <w:pPr>
              <w:rPr>
                <w:rFonts w:ascii="Times New Roman" w:eastAsia="Calibri" w:hAnsi="Times New Roman" w:cs="Times New Roman"/>
                <w:bCs/>
              </w:rPr>
            </w:pPr>
            <w:r w:rsidRPr="00A86F48">
              <w:rPr>
                <w:rFonts w:ascii="Times New Roman" w:eastAsia="Calibri" w:hAnsi="Times New Roman" w:cs="Times New Roman"/>
                <w:bCs/>
              </w:rPr>
              <w:t>КВЦ «Патриот</w:t>
            </w:r>
            <w:r w:rsidR="00D64C56" w:rsidRPr="00A86F48">
              <w:rPr>
                <w:rFonts w:ascii="Times New Roman" w:eastAsia="Calibri" w:hAnsi="Times New Roman" w:cs="Times New Roman"/>
                <w:bCs/>
              </w:rPr>
              <w:t xml:space="preserve"> Экспо</w:t>
            </w:r>
            <w:r w:rsidRPr="00A86F48">
              <w:rPr>
                <w:rFonts w:ascii="Times New Roman" w:eastAsia="Calibri" w:hAnsi="Times New Roman" w:cs="Times New Roman"/>
                <w:bCs/>
              </w:rPr>
              <w:t>»</w:t>
            </w:r>
          </w:p>
          <w:p w14:paraId="36A26937" w14:textId="71066C9A" w:rsidR="00893336" w:rsidRPr="00A86F48" w:rsidRDefault="001D39DB" w:rsidP="00EF02F3">
            <w:pPr>
              <w:rPr>
                <w:rFonts w:ascii="Times New Roman" w:eastAsia="Calibri" w:hAnsi="Times New Roman" w:cs="Times New Roman"/>
                <w:bCs/>
                <w:color w:val="FF0000"/>
              </w:rPr>
            </w:pPr>
            <w:r w:rsidRPr="00A86F48">
              <w:rPr>
                <w:rFonts w:ascii="Times New Roman" w:eastAsia="Calibri" w:hAnsi="Times New Roman" w:cs="Times New Roman"/>
                <w:bCs/>
              </w:rPr>
              <w:t>Главный выставочный павильон.</w:t>
            </w:r>
            <w:r>
              <w:rPr>
                <w:rFonts w:ascii="Times New Roman" w:eastAsia="Calibri" w:hAnsi="Times New Roman" w:cs="Times New Roman"/>
                <w:bCs/>
              </w:rPr>
              <w:t xml:space="preserve"> 3 этаж. Универсальный зал (4339/1-2).</w:t>
            </w:r>
          </w:p>
        </w:tc>
      </w:tr>
      <w:tr w:rsidR="00E076B3" w:rsidRPr="00A86F48" w14:paraId="0CFB1AE8" w14:textId="77777777" w:rsidTr="00062ED0">
        <w:tc>
          <w:tcPr>
            <w:tcW w:w="1560" w:type="dxa"/>
          </w:tcPr>
          <w:p w14:paraId="37BC10CA" w14:textId="47CDBE8E" w:rsidR="00E076B3" w:rsidRPr="00E076B3" w:rsidRDefault="00ED2031" w:rsidP="0068131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10.3</w:t>
            </w:r>
            <w:r w:rsidR="00E076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0-1</w:t>
            </w:r>
            <w:r w:rsidR="005C6F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  <w:r w:rsidR="00456E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04" w:type="dxa"/>
          </w:tcPr>
          <w:p w14:paraId="44DCE362" w14:textId="3A81C98C" w:rsidR="00181F98" w:rsidRPr="00245678" w:rsidRDefault="00E076B3" w:rsidP="00245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803">
              <w:rPr>
                <w:rFonts w:ascii="Times New Roman" w:hAnsi="Times New Roman" w:cs="Times New Roman"/>
                <w:sz w:val="24"/>
                <w:szCs w:val="24"/>
              </w:rPr>
              <w:t xml:space="preserve">Пленарное </w:t>
            </w:r>
            <w:r w:rsidRPr="00D7323D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r w:rsidR="00406F65" w:rsidRPr="00D7323D">
              <w:rPr>
                <w:rFonts w:ascii="Times New Roman" w:hAnsi="Times New Roman" w:cs="Times New Roman"/>
                <w:sz w:val="24"/>
                <w:szCs w:val="24"/>
              </w:rPr>
              <w:t xml:space="preserve"> «Укрепление российско-китайского сотрудничества в области военно-исторического (красного) туризма». </w:t>
            </w:r>
          </w:p>
        </w:tc>
        <w:tc>
          <w:tcPr>
            <w:tcW w:w="3118" w:type="dxa"/>
          </w:tcPr>
          <w:p w14:paraId="56A1C45E" w14:textId="146FFA6F" w:rsidR="001D39DB" w:rsidRPr="00A86F48" w:rsidRDefault="001D39DB" w:rsidP="001D39DB">
            <w:pPr>
              <w:rPr>
                <w:rFonts w:ascii="Times New Roman" w:eastAsia="Calibri" w:hAnsi="Times New Roman" w:cs="Times New Roman"/>
                <w:bCs/>
              </w:rPr>
            </w:pPr>
            <w:r w:rsidRPr="00A86F48">
              <w:rPr>
                <w:rFonts w:ascii="Times New Roman" w:eastAsia="Calibri" w:hAnsi="Times New Roman" w:cs="Times New Roman"/>
                <w:bCs/>
              </w:rPr>
              <w:t>КВЦ «Патриот Экспо»</w:t>
            </w:r>
            <w:r w:rsidR="00BE4AFD">
              <w:rPr>
                <w:rFonts w:ascii="Times New Roman" w:eastAsia="Calibri" w:hAnsi="Times New Roman" w:cs="Times New Roman"/>
                <w:bCs/>
              </w:rPr>
              <w:t>.</w:t>
            </w:r>
          </w:p>
          <w:p w14:paraId="690C03CF" w14:textId="16F739DF" w:rsidR="00E076B3" w:rsidRPr="00A86F48" w:rsidRDefault="001D39DB" w:rsidP="001D39DB">
            <w:pPr>
              <w:rPr>
                <w:rFonts w:ascii="Times New Roman" w:eastAsia="Calibri" w:hAnsi="Times New Roman" w:cs="Times New Roman"/>
                <w:bCs/>
                <w:color w:val="FF0000"/>
              </w:rPr>
            </w:pPr>
            <w:r w:rsidRPr="00A86F48">
              <w:rPr>
                <w:rFonts w:ascii="Times New Roman" w:eastAsia="Calibri" w:hAnsi="Times New Roman" w:cs="Times New Roman"/>
                <w:bCs/>
              </w:rPr>
              <w:t>Главный выставочный павильон.</w:t>
            </w:r>
            <w:r>
              <w:rPr>
                <w:rFonts w:ascii="Times New Roman" w:eastAsia="Calibri" w:hAnsi="Times New Roman" w:cs="Times New Roman"/>
                <w:bCs/>
              </w:rPr>
              <w:t xml:space="preserve"> 3 этаж. Универсальный зал (4339/1-2).</w:t>
            </w:r>
          </w:p>
        </w:tc>
      </w:tr>
      <w:tr w:rsidR="005C6FFC" w:rsidRPr="00A86F48" w14:paraId="25931C69" w14:textId="77777777" w:rsidTr="00062ED0">
        <w:tc>
          <w:tcPr>
            <w:tcW w:w="1560" w:type="dxa"/>
          </w:tcPr>
          <w:p w14:paraId="1843EFAE" w14:textId="6F192B6D" w:rsidR="005C6FFC" w:rsidRDefault="005C6FFC" w:rsidP="002F694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12.</w:t>
            </w:r>
            <w:r w:rsidR="00ED20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  <w:r w:rsidR="00406F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="002900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12.3</w:t>
            </w:r>
            <w:r w:rsidR="002F69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04" w:type="dxa"/>
          </w:tcPr>
          <w:p w14:paraId="014E9EF0" w14:textId="075F6DE8" w:rsidR="005C6FFC" w:rsidRPr="003A2803" w:rsidRDefault="002F694E" w:rsidP="00516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 - конференция</w:t>
            </w:r>
            <w:r w:rsidR="00FE168F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П</w:t>
            </w:r>
            <w:r w:rsidR="005C6FFC">
              <w:rPr>
                <w:rFonts w:ascii="Times New Roman" w:hAnsi="Times New Roman" w:cs="Times New Roman"/>
                <w:sz w:val="24"/>
                <w:szCs w:val="24"/>
              </w:rPr>
              <w:t>ленарного заседания</w:t>
            </w:r>
            <w:r w:rsidR="00456E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14:paraId="7742BE8E" w14:textId="0B569A74" w:rsidR="002F694E" w:rsidRPr="00A86F48" w:rsidRDefault="002F694E" w:rsidP="002F694E">
            <w:pPr>
              <w:rPr>
                <w:rFonts w:ascii="Times New Roman" w:eastAsia="Calibri" w:hAnsi="Times New Roman" w:cs="Times New Roman"/>
                <w:bCs/>
              </w:rPr>
            </w:pPr>
            <w:r w:rsidRPr="00A86F48">
              <w:rPr>
                <w:rFonts w:ascii="Times New Roman" w:eastAsia="Calibri" w:hAnsi="Times New Roman" w:cs="Times New Roman"/>
                <w:bCs/>
              </w:rPr>
              <w:t>КВЦ «Патриот Экспо»</w:t>
            </w:r>
            <w:r w:rsidR="00BE4AFD">
              <w:rPr>
                <w:rFonts w:ascii="Times New Roman" w:eastAsia="Calibri" w:hAnsi="Times New Roman" w:cs="Times New Roman"/>
                <w:bCs/>
              </w:rPr>
              <w:t>.</w:t>
            </w:r>
          </w:p>
          <w:p w14:paraId="4033FD8F" w14:textId="5695562E" w:rsidR="005C6FFC" w:rsidRPr="00A86F48" w:rsidRDefault="002F694E" w:rsidP="002F694E">
            <w:pPr>
              <w:rPr>
                <w:rFonts w:ascii="Times New Roman" w:eastAsia="Calibri" w:hAnsi="Times New Roman" w:cs="Times New Roman"/>
                <w:bCs/>
              </w:rPr>
            </w:pPr>
            <w:r w:rsidRPr="00A86F48">
              <w:rPr>
                <w:rFonts w:ascii="Times New Roman" w:eastAsia="Calibri" w:hAnsi="Times New Roman" w:cs="Times New Roman"/>
                <w:bCs/>
              </w:rPr>
              <w:t>Главный выставочный павильон.</w:t>
            </w:r>
            <w:r>
              <w:rPr>
                <w:rFonts w:ascii="Times New Roman" w:eastAsia="Calibri" w:hAnsi="Times New Roman" w:cs="Times New Roman"/>
                <w:bCs/>
              </w:rPr>
              <w:t xml:space="preserve"> 3 этаж. Универсальный зал (4339/1-2).</w:t>
            </w:r>
          </w:p>
        </w:tc>
      </w:tr>
      <w:tr w:rsidR="00E076B3" w:rsidRPr="00A86F48" w14:paraId="62178444" w14:textId="77777777" w:rsidTr="00062ED0">
        <w:tc>
          <w:tcPr>
            <w:tcW w:w="1560" w:type="dxa"/>
          </w:tcPr>
          <w:p w14:paraId="17B5B5B3" w14:textId="0B0162A3" w:rsidR="00E076B3" w:rsidRPr="00E076B3" w:rsidRDefault="0029003E" w:rsidP="00CB041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12.3</w:t>
            </w:r>
            <w:r w:rsidR="002F69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  <w:r w:rsidR="00756C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-1</w:t>
            </w:r>
            <w:r w:rsidR="00922D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 w:rsidR="00E076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="00922D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04" w:type="dxa"/>
          </w:tcPr>
          <w:p w14:paraId="3108476E" w14:textId="29E477D9" w:rsidR="002F366A" w:rsidRPr="00E076B3" w:rsidRDefault="00F30A7F" w:rsidP="00D1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Практико-ориентированная сессия, направленная на ознакомление участников мероприятия с объектами туристской инфраструктуры расширенного «Красного маршрута».</w:t>
            </w:r>
          </w:p>
        </w:tc>
        <w:tc>
          <w:tcPr>
            <w:tcW w:w="3118" w:type="dxa"/>
          </w:tcPr>
          <w:p w14:paraId="195BED33" w14:textId="77777777" w:rsidR="00F30A7F" w:rsidRPr="00A86F48" w:rsidRDefault="00F30A7F" w:rsidP="00F30A7F">
            <w:pPr>
              <w:rPr>
                <w:rFonts w:ascii="Times New Roman" w:eastAsia="Calibri" w:hAnsi="Times New Roman" w:cs="Times New Roman"/>
                <w:bCs/>
              </w:rPr>
            </w:pPr>
            <w:r w:rsidRPr="00A86F48">
              <w:rPr>
                <w:rFonts w:ascii="Times New Roman" w:eastAsia="Calibri" w:hAnsi="Times New Roman" w:cs="Times New Roman"/>
                <w:bCs/>
              </w:rPr>
              <w:t>Парк «Патриот»</w:t>
            </w:r>
          </w:p>
          <w:p w14:paraId="25A911AB" w14:textId="76A76BC1" w:rsidR="00E076B3" w:rsidRPr="00A86F48" w:rsidRDefault="00F30A7F" w:rsidP="00F30A7F">
            <w:pPr>
              <w:rPr>
                <w:rFonts w:ascii="Times New Roman" w:eastAsia="Calibri" w:hAnsi="Times New Roman" w:cs="Times New Roman"/>
                <w:bCs/>
              </w:rPr>
            </w:pPr>
            <w:r w:rsidRPr="00A86F48">
              <w:rPr>
                <w:rFonts w:ascii="Times New Roman" w:eastAsia="Calibri" w:hAnsi="Times New Roman" w:cs="Times New Roman"/>
                <w:bCs/>
              </w:rPr>
              <w:t>Московская область, Одинцовский район, 55 км Минского шоссе</w:t>
            </w:r>
            <w:r>
              <w:rPr>
                <w:rFonts w:ascii="Times New Roman" w:eastAsia="Calibri" w:hAnsi="Times New Roman" w:cs="Times New Roman"/>
                <w:bCs/>
              </w:rPr>
              <w:t>.</w:t>
            </w:r>
          </w:p>
        </w:tc>
      </w:tr>
      <w:tr w:rsidR="006E36BD" w:rsidRPr="00A86F48" w14:paraId="3C7E0558" w14:textId="77777777" w:rsidTr="00062ED0">
        <w:tc>
          <w:tcPr>
            <w:tcW w:w="1560" w:type="dxa"/>
          </w:tcPr>
          <w:p w14:paraId="3B3FD900" w14:textId="1D9E757D" w:rsidR="006E36BD" w:rsidRDefault="00922D10" w:rsidP="00E4091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14.0</w:t>
            </w:r>
            <w:r w:rsidR="002900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0-14</w:t>
            </w:r>
            <w:r w:rsidR="006E36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2900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04" w:type="dxa"/>
          </w:tcPr>
          <w:p w14:paraId="1B74B7FC" w14:textId="1F3D1C68" w:rsidR="006E36BD" w:rsidRDefault="006E36BD" w:rsidP="00834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Возвращение в Главный выставочный павильон</w:t>
            </w:r>
            <w:r w:rsidR="00834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14:paraId="67C2EFFF" w14:textId="69F54EFD" w:rsidR="006E36BD" w:rsidRPr="00A86F48" w:rsidRDefault="006E36BD" w:rsidP="006E36BD">
            <w:pPr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4172D8" w:rsidRPr="00A86F48" w14:paraId="7111DA52" w14:textId="77777777" w:rsidTr="00062ED0">
        <w:tc>
          <w:tcPr>
            <w:tcW w:w="1560" w:type="dxa"/>
          </w:tcPr>
          <w:p w14:paraId="78EBBAFE" w14:textId="2D6A3314" w:rsidR="004172D8" w:rsidRDefault="004172D8" w:rsidP="00E4091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14.</w:t>
            </w:r>
            <w:r w:rsidR="00922D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0-15.</w:t>
            </w:r>
            <w:r w:rsidR="00922D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04" w:type="dxa"/>
          </w:tcPr>
          <w:p w14:paraId="06719A50" w14:textId="2D00F172" w:rsidR="004172D8" w:rsidRDefault="005B1ED7" w:rsidP="00D1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Обед.</w:t>
            </w:r>
            <w:r w:rsidR="005B4E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5E0FAE4B" w14:textId="77777777" w:rsidR="005B1ED7" w:rsidRPr="00A86F48" w:rsidRDefault="005B1ED7" w:rsidP="005B1ED7">
            <w:pPr>
              <w:rPr>
                <w:rFonts w:ascii="Times New Roman" w:eastAsia="Calibri" w:hAnsi="Times New Roman" w:cs="Times New Roman"/>
                <w:bCs/>
              </w:rPr>
            </w:pPr>
            <w:r w:rsidRPr="00A86F48">
              <w:rPr>
                <w:rFonts w:ascii="Times New Roman" w:eastAsia="Calibri" w:hAnsi="Times New Roman" w:cs="Times New Roman"/>
                <w:bCs/>
              </w:rPr>
              <w:t>КВЦ «Патриот Экспо»</w:t>
            </w:r>
            <w:r>
              <w:rPr>
                <w:rFonts w:ascii="Times New Roman" w:eastAsia="Calibri" w:hAnsi="Times New Roman" w:cs="Times New Roman"/>
                <w:bCs/>
              </w:rPr>
              <w:t>.</w:t>
            </w:r>
          </w:p>
          <w:p w14:paraId="4F39A23D" w14:textId="619A03F5" w:rsidR="004172D8" w:rsidRPr="00A86F48" w:rsidRDefault="005B1ED7" w:rsidP="005B1ED7">
            <w:pPr>
              <w:rPr>
                <w:rFonts w:ascii="Times New Roman" w:eastAsia="Calibri" w:hAnsi="Times New Roman" w:cs="Times New Roman"/>
                <w:bCs/>
              </w:rPr>
            </w:pPr>
            <w:r w:rsidRPr="00A86F48">
              <w:rPr>
                <w:rFonts w:ascii="Times New Roman" w:eastAsia="Calibri" w:hAnsi="Times New Roman" w:cs="Times New Roman"/>
                <w:bCs/>
              </w:rPr>
              <w:t>Главный выставочный павильон.</w:t>
            </w:r>
            <w:r>
              <w:rPr>
                <w:rFonts w:ascii="Times New Roman" w:eastAsia="Calibri" w:hAnsi="Times New Roman" w:cs="Times New Roman"/>
                <w:bCs/>
              </w:rPr>
              <w:t xml:space="preserve"> 3 этаж. Универсальный зал (4339/3).</w:t>
            </w:r>
          </w:p>
        </w:tc>
      </w:tr>
      <w:tr w:rsidR="00E076B3" w:rsidRPr="00A86F48" w14:paraId="0C1F2D11" w14:textId="77777777" w:rsidTr="00062ED0">
        <w:tc>
          <w:tcPr>
            <w:tcW w:w="1560" w:type="dxa"/>
          </w:tcPr>
          <w:p w14:paraId="3B3A18EB" w14:textId="59EB6EC7" w:rsidR="00E076B3" w:rsidRPr="00E076B3" w:rsidRDefault="00922D10" w:rsidP="004A726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15.30</w:t>
            </w:r>
            <w:r w:rsidR="00E823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-17.3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04" w:type="dxa"/>
          </w:tcPr>
          <w:p w14:paraId="3EDABEA5" w14:textId="07C022CF" w:rsidR="00245678" w:rsidRPr="004F554F" w:rsidRDefault="00D672A9" w:rsidP="004F5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736DD" w:rsidRPr="00E076B3">
              <w:rPr>
                <w:rFonts w:ascii="Times New Roman" w:hAnsi="Times New Roman" w:cs="Times New Roman"/>
                <w:sz w:val="24"/>
                <w:szCs w:val="24"/>
              </w:rPr>
              <w:t>резентаци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736DD" w:rsidRPr="00E076B3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уристск</w:t>
            </w:r>
            <w:r w:rsidR="00756BAB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маршрут</w:t>
            </w:r>
            <w:r w:rsidR="00756BA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субъектов Российской Федерации</w:t>
            </w:r>
            <w:r w:rsidR="00756BAB">
              <w:rPr>
                <w:rFonts w:ascii="Times New Roman" w:hAnsi="Times New Roman" w:cs="Times New Roman"/>
                <w:sz w:val="24"/>
                <w:szCs w:val="24"/>
              </w:rPr>
              <w:t>, претендующих на</w:t>
            </w:r>
            <w:r w:rsidR="00F736DD" w:rsidRPr="00E076B3">
              <w:rPr>
                <w:rFonts w:ascii="Times New Roman" w:hAnsi="Times New Roman" w:cs="Times New Roman"/>
                <w:sz w:val="24"/>
                <w:szCs w:val="24"/>
              </w:rPr>
              <w:t xml:space="preserve"> внесения городов в «Красный маршрут»</w:t>
            </w:r>
            <w:r w:rsidR="00384B08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  <w:r w:rsidR="000519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456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445578C9" w14:textId="77777777" w:rsidR="004A7266" w:rsidRPr="00A86F48" w:rsidRDefault="004A7266" w:rsidP="004A7266">
            <w:pPr>
              <w:rPr>
                <w:rFonts w:ascii="Times New Roman" w:eastAsia="Calibri" w:hAnsi="Times New Roman" w:cs="Times New Roman"/>
                <w:bCs/>
              </w:rPr>
            </w:pPr>
            <w:r w:rsidRPr="00A86F48">
              <w:rPr>
                <w:rFonts w:ascii="Times New Roman" w:eastAsia="Calibri" w:hAnsi="Times New Roman" w:cs="Times New Roman"/>
                <w:bCs/>
              </w:rPr>
              <w:t>КВЦ «Патриот Экспо»</w:t>
            </w:r>
            <w:r>
              <w:rPr>
                <w:rFonts w:ascii="Times New Roman" w:eastAsia="Calibri" w:hAnsi="Times New Roman" w:cs="Times New Roman"/>
                <w:bCs/>
              </w:rPr>
              <w:t>.</w:t>
            </w:r>
          </w:p>
          <w:p w14:paraId="26AB13B1" w14:textId="1E0785FF" w:rsidR="00E076B3" w:rsidRPr="00A86F48" w:rsidRDefault="004A7266" w:rsidP="004A7266">
            <w:pPr>
              <w:rPr>
                <w:rFonts w:ascii="Times New Roman" w:eastAsia="Calibri" w:hAnsi="Times New Roman" w:cs="Times New Roman"/>
                <w:bCs/>
              </w:rPr>
            </w:pPr>
            <w:r w:rsidRPr="00A86F48">
              <w:rPr>
                <w:rFonts w:ascii="Times New Roman" w:eastAsia="Calibri" w:hAnsi="Times New Roman" w:cs="Times New Roman"/>
                <w:bCs/>
              </w:rPr>
              <w:t>Главный выставочный павильон.</w:t>
            </w:r>
            <w:r>
              <w:rPr>
                <w:rFonts w:ascii="Times New Roman" w:eastAsia="Calibri" w:hAnsi="Times New Roman" w:cs="Times New Roman"/>
                <w:bCs/>
              </w:rPr>
              <w:t xml:space="preserve"> 3 этаж. Универсальный зал (4339/1-2).</w:t>
            </w:r>
          </w:p>
        </w:tc>
      </w:tr>
      <w:tr w:rsidR="00D17BE6" w:rsidRPr="00A86F48" w14:paraId="6F581AAD" w14:textId="77777777" w:rsidTr="00062ED0">
        <w:tc>
          <w:tcPr>
            <w:tcW w:w="1560" w:type="dxa"/>
          </w:tcPr>
          <w:p w14:paraId="2310AEC2" w14:textId="43BEF982" w:rsidR="00D17BE6" w:rsidRDefault="00E82333" w:rsidP="00D17BE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17.30-18.0</w:t>
            </w:r>
            <w:r w:rsidR="00E409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104" w:type="dxa"/>
          </w:tcPr>
          <w:p w14:paraId="520D0A30" w14:textId="614A81EF" w:rsidR="00D17BE6" w:rsidRDefault="00D17BE6" w:rsidP="00E7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6B3">
              <w:rPr>
                <w:rFonts w:ascii="Times New Roman" w:hAnsi="Times New Roman" w:cs="Times New Roman"/>
                <w:sz w:val="24"/>
                <w:szCs w:val="24"/>
              </w:rPr>
              <w:t>Торжественная цер</w:t>
            </w:r>
            <w:r w:rsidR="00E7766A">
              <w:rPr>
                <w:rFonts w:ascii="Times New Roman" w:hAnsi="Times New Roman" w:cs="Times New Roman"/>
                <w:sz w:val="24"/>
                <w:szCs w:val="24"/>
              </w:rPr>
              <w:t xml:space="preserve">емония вручения премии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«Красный маршрут»</w:t>
            </w:r>
            <w:r w:rsidR="008326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14:paraId="69F9BB76" w14:textId="77777777" w:rsidR="004A7266" w:rsidRPr="00A86F48" w:rsidRDefault="004A7266" w:rsidP="004A7266">
            <w:pPr>
              <w:rPr>
                <w:rFonts w:ascii="Times New Roman" w:eastAsia="Calibri" w:hAnsi="Times New Roman" w:cs="Times New Roman"/>
                <w:bCs/>
              </w:rPr>
            </w:pPr>
            <w:r w:rsidRPr="00A86F48">
              <w:rPr>
                <w:rFonts w:ascii="Times New Roman" w:eastAsia="Calibri" w:hAnsi="Times New Roman" w:cs="Times New Roman"/>
                <w:bCs/>
              </w:rPr>
              <w:t>КВЦ «Патриот Экспо»</w:t>
            </w:r>
            <w:r>
              <w:rPr>
                <w:rFonts w:ascii="Times New Roman" w:eastAsia="Calibri" w:hAnsi="Times New Roman" w:cs="Times New Roman"/>
                <w:bCs/>
              </w:rPr>
              <w:t>.</w:t>
            </w:r>
          </w:p>
          <w:p w14:paraId="594CB8BD" w14:textId="2C99827F" w:rsidR="00D17BE6" w:rsidRPr="00A86F48" w:rsidRDefault="004A7266" w:rsidP="004A7266">
            <w:pPr>
              <w:rPr>
                <w:rFonts w:ascii="Times New Roman" w:eastAsia="Calibri" w:hAnsi="Times New Roman" w:cs="Times New Roman"/>
                <w:bCs/>
              </w:rPr>
            </w:pPr>
            <w:r w:rsidRPr="00A86F48">
              <w:rPr>
                <w:rFonts w:ascii="Times New Roman" w:eastAsia="Calibri" w:hAnsi="Times New Roman" w:cs="Times New Roman"/>
                <w:bCs/>
              </w:rPr>
              <w:lastRenderedPageBreak/>
              <w:t>Главный выставочный павильон.</w:t>
            </w:r>
            <w:r>
              <w:rPr>
                <w:rFonts w:ascii="Times New Roman" w:eastAsia="Calibri" w:hAnsi="Times New Roman" w:cs="Times New Roman"/>
                <w:bCs/>
              </w:rPr>
              <w:t xml:space="preserve"> 3 этаж. Универсальный зал (4339/1-2).</w:t>
            </w:r>
          </w:p>
        </w:tc>
      </w:tr>
      <w:tr w:rsidR="0073044A" w:rsidRPr="00E076B3" w14:paraId="6A44CD63" w14:textId="77777777" w:rsidTr="00062ED0">
        <w:tc>
          <w:tcPr>
            <w:tcW w:w="1560" w:type="dxa"/>
          </w:tcPr>
          <w:p w14:paraId="42D35534" w14:textId="39244073" w:rsidR="0073044A" w:rsidRDefault="00E82333" w:rsidP="0073044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18.0</w:t>
            </w:r>
            <w:r w:rsidR="004A0E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222" w:type="dxa"/>
            <w:gridSpan w:val="2"/>
          </w:tcPr>
          <w:p w14:paraId="407882F5" w14:textId="753DC825" w:rsidR="0073044A" w:rsidRDefault="00A816DC" w:rsidP="00EB390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Отъезд</w:t>
            </w:r>
            <w:r w:rsidR="00754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390B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парка «Патриот» в </w:t>
            </w:r>
            <w:r w:rsidR="00EB390B">
              <w:rPr>
                <w:rFonts w:ascii="Times New Roman" w:hAnsi="Times New Roman" w:cs="Times New Roman"/>
                <w:sz w:val="24"/>
                <w:szCs w:val="24"/>
              </w:rPr>
              <w:t>рекомендованные отели</w:t>
            </w:r>
            <w:r w:rsidR="00754794">
              <w:rPr>
                <w:rFonts w:ascii="Times New Roman" w:hAnsi="Times New Roman" w:cs="Times New Roman"/>
                <w:sz w:val="24"/>
                <w:szCs w:val="24"/>
              </w:rPr>
              <w:t xml:space="preserve"> на организованном трансфере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F0CC4" w:rsidRPr="00E076B3" w14:paraId="4FA02CDE" w14:textId="77777777" w:rsidTr="00062ED0">
        <w:tc>
          <w:tcPr>
            <w:tcW w:w="9782" w:type="dxa"/>
            <w:gridSpan w:val="3"/>
          </w:tcPr>
          <w:p w14:paraId="06ADABB0" w14:textId="08F086E8" w:rsidR="004F0CC4" w:rsidRPr="00D64C56" w:rsidRDefault="004F0CC4" w:rsidP="0024567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64C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 ноября 2017 года</w:t>
            </w:r>
            <w:r w:rsidR="00D64C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(четверг)</w:t>
            </w:r>
            <w:r w:rsidR="00E776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62ED0" w:rsidRPr="00E076B3" w14:paraId="1E27DC15" w14:textId="77777777" w:rsidTr="009F433B">
        <w:tc>
          <w:tcPr>
            <w:tcW w:w="1560" w:type="dxa"/>
          </w:tcPr>
          <w:p w14:paraId="4EE627C0" w14:textId="0E7432DF" w:rsidR="00062ED0" w:rsidRDefault="00062ED0" w:rsidP="004F0CC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22" w:type="dxa"/>
            <w:gridSpan w:val="2"/>
          </w:tcPr>
          <w:p w14:paraId="1CFFD8AB" w14:textId="38677A4D" w:rsidR="00062ED0" w:rsidRPr="00E076B3" w:rsidRDefault="00062ED0" w:rsidP="00EF02F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Завтрак.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Отъезд в аэропорт</w:t>
            </w:r>
            <w:r w:rsidR="006519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/на вокзал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(самостоятельно).</w:t>
            </w:r>
          </w:p>
        </w:tc>
      </w:tr>
    </w:tbl>
    <w:p w14:paraId="47B0AB9A" w14:textId="228B4C2A" w:rsidR="0013308A" w:rsidRDefault="0013308A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sectPr w:rsidR="0013308A" w:rsidSect="00695D4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1B363B" w14:textId="77777777" w:rsidR="00BA5D3C" w:rsidRDefault="00BA5D3C" w:rsidP="005C7192">
      <w:pPr>
        <w:spacing w:after="0" w:line="240" w:lineRule="auto"/>
      </w:pPr>
      <w:r>
        <w:separator/>
      </w:r>
    </w:p>
  </w:endnote>
  <w:endnote w:type="continuationSeparator" w:id="0">
    <w:p w14:paraId="3C219427" w14:textId="77777777" w:rsidR="00BA5D3C" w:rsidRDefault="00BA5D3C" w:rsidP="005C7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97E91E" w14:textId="77777777" w:rsidR="00BA5D3C" w:rsidRDefault="00BA5D3C" w:rsidP="005C7192">
      <w:pPr>
        <w:spacing w:after="0" w:line="240" w:lineRule="auto"/>
      </w:pPr>
      <w:r>
        <w:separator/>
      </w:r>
    </w:p>
  </w:footnote>
  <w:footnote w:type="continuationSeparator" w:id="0">
    <w:p w14:paraId="7261CBEC" w14:textId="77777777" w:rsidR="00BA5D3C" w:rsidRDefault="00BA5D3C" w:rsidP="005C7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FA3703"/>
    <w:multiLevelType w:val="hybridMultilevel"/>
    <w:tmpl w:val="3E000E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207F2"/>
    <w:multiLevelType w:val="hybridMultilevel"/>
    <w:tmpl w:val="6E66E016"/>
    <w:lvl w:ilvl="0" w:tplc="2F16D31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2F3"/>
    <w:rsid w:val="00000B7C"/>
    <w:rsid w:val="00005C7B"/>
    <w:rsid w:val="00051987"/>
    <w:rsid w:val="00056AE8"/>
    <w:rsid w:val="00062ED0"/>
    <w:rsid w:val="000730DE"/>
    <w:rsid w:val="00074558"/>
    <w:rsid w:val="000827C2"/>
    <w:rsid w:val="000A4594"/>
    <w:rsid w:val="000B7A2A"/>
    <w:rsid w:val="000C094B"/>
    <w:rsid w:val="00131FD7"/>
    <w:rsid w:val="001327D6"/>
    <w:rsid w:val="0013308A"/>
    <w:rsid w:val="00150FF0"/>
    <w:rsid w:val="001703E0"/>
    <w:rsid w:val="00181F98"/>
    <w:rsid w:val="001849AB"/>
    <w:rsid w:val="00184AC1"/>
    <w:rsid w:val="00193885"/>
    <w:rsid w:val="001A4BC4"/>
    <w:rsid w:val="001A775B"/>
    <w:rsid w:val="001B6D30"/>
    <w:rsid w:val="001D39DB"/>
    <w:rsid w:val="001E623C"/>
    <w:rsid w:val="001F0A2E"/>
    <w:rsid w:val="00224F28"/>
    <w:rsid w:val="00237FA9"/>
    <w:rsid w:val="002418BD"/>
    <w:rsid w:val="00245678"/>
    <w:rsid w:val="00245BDF"/>
    <w:rsid w:val="00252230"/>
    <w:rsid w:val="00253F5F"/>
    <w:rsid w:val="002755A9"/>
    <w:rsid w:val="002774B9"/>
    <w:rsid w:val="00282859"/>
    <w:rsid w:val="0028417B"/>
    <w:rsid w:val="0029003E"/>
    <w:rsid w:val="002B17D6"/>
    <w:rsid w:val="002B57B8"/>
    <w:rsid w:val="002C0973"/>
    <w:rsid w:val="002C3701"/>
    <w:rsid w:val="002E45CD"/>
    <w:rsid w:val="002F06AA"/>
    <w:rsid w:val="002F366A"/>
    <w:rsid w:val="002F694E"/>
    <w:rsid w:val="00336082"/>
    <w:rsid w:val="00343EAA"/>
    <w:rsid w:val="00345F64"/>
    <w:rsid w:val="00352E5A"/>
    <w:rsid w:val="00354386"/>
    <w:rsid w:val="00357894"/>
    <w:rsid w:val="00357A0D"/>
    <w:rsid w:val="00370695"/>
    <w:rsid w:val="00384B08"/>
    <w:rsid w:val="00385466"/>
    <w:rsid w:val="003A2803"/>
    <w:rsid w:val="003C78D5"/>
    <w:rsid w:val="003C7F7D"/>
    <w:rsid w:val="003D7A65"/>
    <w:rsid w:val="003F3159"/>
    <w:rsid w:val="0040037B"/>
    <w:rsid w:val="00406F65"/>
    <w:rsid w:val="00407DF9"/>
    <w:rsid w:val="00414437"/>
    <w:rsid w:val="004172D8"/>
    <w:rsid w:val="0043014B"/>
    <w:rsid w:val="00456EC9"/>
    <w:rsid w:val="004606F0"/>
    <w:rsid w:val="00462897"/>
    <w:rsid w:val="00484D32"/>
    <w:rsid w:val="00493650"/>
    <w:rsid w:val="004A0E57"/>
    <w:rsid w:val="004A3C34"/>
    <w:rsid w:val="004A7266"/>
    <w:rsid w:val="004F0CC4"/>
    <w:rsid w:val="004F5069"/>
    <w:rsid w:val="004F554F"/>
    <w:rsid w:val="00511908"/>
    <w:rsid w:val="005169D2"/>
    <w:rsid w:val="00524EEC"/>
    <w:rsid w:val="00535FA1"/>
    <w:rsid w:val="00543083"/>
    <w:rsid w:val="005562D3"/>
    <w:rsid w:val="005B1ED7"/>
    <w:rsid w:val="005B4E14"/>
    <w:rsid w:val="005C6FFC"/>
    <w:rsid w:val="005C7192"/>
    <w:rsid w:val="005C79EC"/>
    <w:rsid w:val="005D2B0A"/>
    <w:rsid w:val="005F21DE"/>
    <w:rsid w:val="005F5BDF"/>
    <w:rsid w:val="005F6623"/>
    <w:rsid w:val="00626447"/>
    <w:rsid w:val="00642FB3"/>
    <w:rsid w:val="006519FD"/>
    <w:rsid w:val="00653513"/>
    <w:rsid w:val="00657F28"/>
    <w:rsid w:val="00670E51"/>
    <w:rsid w:val="0067487A"/>
    <w:rsid w:val="00681310"/>
    <w:rsid w:val="00684E3F"/>
    <w:rsid w:val="00695D47"/>
    <w:rsid w:val="006A4F25"/>
    <w:rsid w:val="006E2A20"/>
    <w:rsid w:val="006E36BD"/>
    <w:rsid w:val="006E6315"/>
    <w:rsid w:val="00722A9E"/>
    <w:rsid w:val="007258CB"/>
    <w:rsid w:val="0073044A"/>
    <w:rsid w:val="00744AD6"/>
    <w:rsid w:val="00744E75"/>
    <w:rsid w:val="00754794"/>
    <w:rsid w:val="00756BAB"/>
    <w:rsid w:val="00756C53"/>
    <w:rsid w:val="007770F2"/>
    <w:rsid w:val="00785D47"/>
    <w:rsid w:val="007A1570"/>
    <w:rsid w:val="007B0774"/>
    <w:rsid w:val="007B2DD7"/>
    <w:rsid w:val="007E1DE9"/>
    <w:rsid w:val="00801F90"/>
    <w:rsid w:val="00814072"/>
    <w:rsid w:val="00832620"/>
    <w:rsid w:val="008348DC"/>
    <w:rsid w:val="00841A53"/>
    <w:rsid w:val="00846451"/>
    <w:rsid w:val="008537B5"/>
    <w:rsid w:val="008563D9"/>
    <w:rsid w:val="00862B27"/>
    <w:rsid w:val="008811F8"/>
    <w:rsid w:val="00892CB3"/>
    <w:rsid w:val="00893336"/>
    <w:rsid w:val="00896200"/>
    <w:rsid w:val="008B4AB9"/>
    <w:rsid w:val="008D5AD4"/>
    <w:rsid w:val="008F55C2"/>
    <w:rsid w:val="00922D10"/>
    <w:rsid w:val="00956264"/>
    <w:rsid w:val="00965F43"/>
    <w:rsid w:val="00974703"/>
    <w:rsid w:val="009920DA"/>
    <w:rsid w:val="00997D0B"/>
    <w:rsid w:val="009C2367"/>
    <w:rsid w:val="009D37F5"/>
    <w:rsid w:val="00A00481"/>
    <w:rsid w:val="00A30BBF"/>
    <w:rsid w:val="00A80791"/>
    <w:rsid w:val="00A816DC"/>
    <w:rsid w:val="00A86F48"/>
    <w:rsid w:val="00A910C5"/>
    <w:rsid w:val="00A9611D"/>
    <w:rsid w:val="00AC3E12"/>
    <w:rsid w:val="00AD091C"/>
    <w:rsid w:val="00AE5200"/>
    <w:rsid w:val="00AF596A"/>
    <w:rsid w:val="00B01528"/>
    <w:rsid w:val="00B20BE7"/>
    <w:rsid w:val="00B45C33"/>
    <w:rsid w:val="00B47ADF"/>
    <w:rsid w:val="00B52CAD"/>
    <w:rsid w:val="00B570FA"/>
    <w:rsid w:val="00B70063"/>
    <w:rsid w:val="00BA5D3C"/>
    <w:rsid w:val="00BE4AFD"/>
    <w:rsid w:val="00C00679"/>
    <w:rsid w:val="00C011B2"/>
    <w:rsid w:val="00C06FC5"/>
    <w:rsid w:val="00C62A7D"/>
    <w:rsid w:val="00C76260"/>
    <w:rsid w:val="00C806BA"/>
    <w:rsid w:val="00C85FAA"/>
    <w:rsid w:val="00C92D43"/>
    <w:rsid w:val="00C95E0E"/>
    <w:rsid w:val="00CA18CC"/>
    <w:rsid w:val="00CA2841"/>
    <w:rsid w:val="00CA5C21"/>
    <w:rsid w:val="00CB041C"/>
    <w:rsid w:val="00CC1C98"/>
    <w:rsid w:val="00CE385C"/>
    <w:rsid w:val="00CE72C6"/>
    <w:rsid w:val="00CF7888"/>
    <w:rsid w:val="00D17BE6"/>
    <w:rsid w:val="00D24228"/>
    <w:rsid w:val="00D54494"/>
    <w:rsid w:val="00D64C56"/>
    <w:rsid w:val="00D672A9"/>
    <w:rsid w:val="00D7323D"/>
    <w:rsid w:val="00D97080"/>
    <w:rsid w:val="00D97AC3"/>
    <w:rsid w:val="00DD4FFA"/>
    <w:rsid w:val="00DF740E"/>
    <w:rsid w:val="00E04CE2"/>
    <w:rsid w:val="00E059CE"/>
    <w:rsid w:val="00E076B3"/>
    <w:rsid w:val="00E40911"/>
    <w:rsid w:val="00E55503"/>
    <w:rsid w:val="00E73119"/>
    <w:rsid w:val="00E7766A"/>
    <w:rsid w:val="00E80535"/>
    <w:rsid w:val="00E82333"/>
    <w:rsid w:val="00E97CE5"/>
    <w:rsid w:val="00EA591A"/>
    <w:rsid w:val="00EB390B"/>
    <w:rsid w:val="00EB58F8"/>
    <w:rsid w:val="00ED2031"/>
    <w:rsid w:val="00ED4BFD"/>
    <w:rsid w:val="00EF02F3"/>
    <w:rsid w:val="00F0466A"/>
    <w:rsid w:val="00F15285"/>
    <w:rsid w:val="00F30A7F"/>
    <w:rsid w:val="00F4083F"/>
    <w:rsid w:val="00F5487F"/>
    <w:rsid w:val="00F70460"/>
    <w:rsid w:val="00F736DD"/>
    <w:rsid w:val="00FC56CA"/>
    <w:rsid w:val="00FE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7D8547"/>
  <w15:docId w15:val="{1418E5B3-D275-4AB2-BCB1-299B01A67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B57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57B8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657F28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81F98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5C7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C7192"/>
  </w:style>
  <w:style w:type="paragraph" w:styleId="aa">
    <w:name w:val="footer"/>
    <w:basedOn w:val="a"/>
    <w:link w:val="ab"/>
    <w:uiPriority w:val="99"/>
    <w:unhideWhenUsed/>
    <w:rsid w:val="005C7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C7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Нелли Баранова</cp:lastModifiedBy>
  <cp:revision>2</cp:revision>
  <cp:lastPrinted>2017-10-18T08:39:00Z</cp:lastPrinted>
  <dcterms:created xsi:type="dcterms:W3CDTF">2017-10-20T09:23:00Z</dcterms:created>
  <dcterms:modified xsi:type="dcterms:W3CDTF">2017-10-20T09:23:00Z</dcterms:modified>
</cp:coreProperties>
</file>